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721" w:afterLines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《扎实稳住经济的一揽子政策措施》落实情况跟踪调研</w:t>
      </w:r>
      <w:r>
        <w:rPr>
          <w:rFonts w:hint="eastAsia" w:ascii="黑体" w:hAnsi="黑体" w:eastAsia="黑体"/>
          <w:sz w:val="32"/>
          <w:szCs w:val="32"/>
        </w:rPr>
        <w:t>表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720"/>
        <w:gridCol w:w="1329"/>
        <w:gridCol w:w="899"/>
        <w:gridCol w:w="22"/>
        <w:gridCol w:w="917"/>
        <w:gridCol w:w="883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spacing w:before="120"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51" w:type="dxa"/>
            <w:gridSpan w:val="7"/>
          </w:tcPr>
          <w:p>
            <w:pPr>
              <w:tabs>
                <w:tab w:val="left" w:pos="984"/>
              </w:tabs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45" w:type="dxa"/>
            <w:vAlign w:val="center"/>
          </w:tcPr>
          <w:p>
            <w:pPr>
              <w:spacing w:before="120"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951" w:type="dxa"/>
            <w:gridSpan w:val="7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45" w:type="dxa"/>
            <w:vAlign w:val="center"/>
          </w:tcPr>
          <w:p>
            <w:pPr>
              <w:spacing w:before="120"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公司人数</w:t>
            </w:r>
          </w:p>
        </w:tc>
        <w:tc>
          <w:tcPr>
            <w:tcW w:w="2948" w:type="dxa"/>
            <w:gridSpan w:val="3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3"/>
          </w:tcPr>
          <w:p>
            <w:pPr>
              <w:spacing w:before="120"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年营业额</w:t>
            </w:r>
          </w:p>
        </w:tc>
        <w:tc>
          <w:tcPr>
            <w:tcW w:w="2181" w:type="dxa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45" w:type="dxa"/>
            <w:vAlign w:val="center"/>
          </w:tcPr>
          <w:p>
            <w:pPr>
              <w:spacing w:before="120"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公司简介</w:t>
            </w:r>
          </w:p>
        </w:tc>
        <w:tc>
          <w:tcPr>
            <w:tcW w:w="6951" w:type="dxa"/>
            <w:gridSpan w:val="7"/>
          </w:tcPr>
          <w:p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restart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/>
                <w:sz w:val="24"/>
                <w:szCs w:val="24"/>
              </w:rPr>
              <w:t>人员</w:t>
            </w:r>
          </w:p>
        </w:tc>
        <w:tc>
          <w:tcPr>
            <w:tcW w:w="720" w:type="dxa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17" w:type="dxa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81" w:type="dxa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329" w:type="dxa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917" w:type="dxa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</w:p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181" w:type="dxa"/>
            <w:vAlign w:val="center"/>
          </w:tcPr>
          <w:p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</w:trPr>
        <w:tc>
          <w:tcPr>
            <w:tcW w:w="1345" w:type="dxa"/>
            <w:vAlign w:val="center"/>
          </w:tcPr>
          <w:p>
            <w:pPr>
              <w:spacing w:before="120"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公司目前面临的主要困难</w:t>
            </w:r>
          </w:p>
        </w:tc>
        <w:tc>
          <w:tcPr>
            <w:tcW w:w="6951" w:type="dxa"/>
            <w:gridSpan w:val="7"/>
            <w:tcBorders/>
          </w:tcPr>
          <w:p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345" w:type="dxa"/>
            <w:vAlign w:val="center"/>
          </w:tcPr>
          <w:p>
            <w:pPr>
              <w:spacing w:before="120"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意见与建议</w:t>
            </w:r>
          </w:p>
        </w:tc>
        <w:tc>
          <w:tcPr>
            <w:tcW w:w="6951" w:type="dxa"/>
            <w:gridSpan w:val="7"/>
            <w:tcBorders/>
          </w:tcPr>
          <w:p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45" w:type="dxa"/>
            <w:vAlign w:val="center"/>
          </w:tcPr>
          <w:p>
            <w:pPr>
              <w:spacing w:before="120"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951" w:type="dxa"/>
            <w:gridSpan w:val="7"/>
          </w:tcPr>
          <w:p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  <w:p>
            <w:pPr>
              <w:spacing w:before="120" w:after="0"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before="120" w:after="0" w:line="360" w:lineRule="auto"/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85"/>
    <w:rsid w:val="00341D1B"/>
    <w:rsid w:val="003C58E5"/>
    <w:rsid w:val="003D45E8"/>
    <w:rsid w:val="00426A8B"/>
    <w:rsid w:val="00451154"/>
    <w:rsid w:val="0045320E"/>
    <w:rsid w:val="004D1C85"/>
    <w:rsid w:val="0061214A"/>
    <w:rsid w:val="00640A7C"/>
    <w:rsid w:val="009228C5"/>
    <w:rsid w:val="00A65B7E"/>
    <w:rsid w:val="00AE4166"/>
    <w:rsid w:val="00B963D1"/>
    <w:rsid w:val="00C24A35"/>
    <w:rsid w:val="01D56B93"/>
    <w:rsid w:val="02C57B80"/>
    <w:rsid w:val="06011C3A"/>
    <w:rsid w:val="08AC1F1E"/>
    <w:rsid w:val="0AB23281"/>
    <w:rsid w:val="0BC155FF"/>
    <w:rsid w:val="0F93329D"/>
    <w:rsid w:val="0FEE709D"/>
    <w:rsid w:val="143E2D51"/>
    <w:rsid w:val="1C1E2B72"/>
    <w:rsid w:val="1D493763"/>
    <w:rsid w:val="1D6A6A88"/>
    <w:rsid w:val="1E9E5FCB"/>
    <w:rsid w:val="1F066ACF"/>
    <w:rsid w:val="27555846"/>
    <w:rsid w:val="2BD51E18"/>
    <w:rsid w:val="2E3A0E7D"/>
    <w:rsid w:val="30F636F5"/>
    <w:rsid w:val="31E5476B"/>
    <w:rsid w:val="32F64642"/>
    <w:rsid w:val="34BD442F"/>
    <w:rsid w:val="36C5213A"/>
    <w:rsid w:val="37E551C1"/>
    <w:rsid w:val="3D21512F"/>
    <w:rsid w:val="42960153"/>
    <w:rsid w:val="45B059A0"/>
    <w:rsid w:val="4D6711CA"/>
    <w:rsid w:val="4EF101E7"/>
    <w:rsid w:val="50FC32A8"/>
    <w:rsid w:val="54801D4D"/>
    <w:rsid w:val="5740492E"/>
    <w:rsid w:val="576A110D"/>
    <w:rsid w:val="58CD3AE9"/>
    <w:rsid w:val="5D000E46"/>
    <w:rsid w:val="601B53C6"/>
    <w:rsid w:val="62832D10"/>
    <w:rsid w:val="65DD31EE"/>
    <w:rsid w:val="682D12E9"/>
    <w:rsid w:val="685E1B1A"/>
    <w:rsid w:val="6AE33F3F"/>
    <w:rsid w:val="6DA8123E"/>
    <w:rsid w:val="6E3549B3"/>
    <w:rsid w:val="6E6546F9"/>
    <w:rsid w:val="718021CF"/>
    <w:rsid w:val="72656F78"/>
    <w:rsid w:val="72F62756"/>
    <w:rsid w:val="73DA036E"/>
    <w:rsid w:val="7C2577C0"/>
    <w:rsid w:val="7FF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626</Characters>
  <Lines>5</Lines>
  <Paragraphs>1</Paragraphs>
  <ScaleCrop>false</ScaleCrop>
  <LinksUpToDate>false</LinksUpToDate>
  <CharactersWithSpaces>734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2022-05-16T03:08:00Z</dcterms:created>
  <dc:creator>dell</dc:creator>
  <cp:lastModifiedBy>acer</cp:lastModifiedBy>
  <dcterms:modified xsi:type="dcterms:W3CDTF">2022-06-09T10:24:00Z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