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</w:rPr>
        <w:t>同城物流配送服务规范行业标准参与申请表</w:t>
      </w:r>
    </w:p>
    <w:tbl>
      <w:tblPr>
        <w:tblStyle w:val="5"/>
        <w:tblpPr w:leftFromText="180" w:rightFromText="180" w:vertAnchor="text" w:horzAnchor="page" w:tblpX="1597" w:tblpY="625"/>
        <w:tblOverlap w:val="never"/>
        <w:tblW w:w="9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1391"/>
        <w:gridCol w:w="286"/>
        <w:gridCol w:w="900"/>
        <w:gridCol w:w="382"/>
        <w:gridCol w:w="341"/>
        <w:gridCol w:w="1320"/>
        <w:gridCol w:w="384"/>
        <w:gridCol w:w="805"/>
        <w:gridCol w:w="682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5327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企业性质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职工人数</w:t>
            </w:r>
          </w:p>
        </w:tc>
        <w:tc>
          <w:tcPr>
            <w:tcW w:w="204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主营范围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法人代表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8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204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8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经办人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4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标准指定联络人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4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4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注册时间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注册资金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标准申请服务企业类型请划√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□同城物流综合服务企业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□同城物流服务平台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</w:rPr>
              <w:t>□同城即时配送企业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</w:rPr>
              <w:t>□科研机构相关院校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</w:rPr>
              <w:t>□其它相关企业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9913" w:type="dxa"/>
            <w:gridSpan w:val="11"/>
            <w:vAlign w:val="center"/>
          </w:tcPr>
          <w:p>
            <w:pPr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</w:rPr>
              <w:t xml:space="preserve">□标准起草单位8万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</w:rPr>
              <w:t xml:space="preserve">标准起草单位+起草人署名12万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</w:rPr>
              <w:t>标准起草组副组长20万</w:t>
            </w:r>
          </w:p>
          <w:p>
            <w:pPr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</w:rPr>
              <w:t>□标准起草单位+示范单位评委会委员20万 □标准副组长单位+示范单位评委会副主任30万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3" w:type="dxa"/>
            <w:gridSpan w:val="11"/>
            <w:vAlign w:val="center"/>
          </w:tcPr>
          <w:p>
            <w:pPr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</w:rPr>
              <w:t>标准指定汇款账户：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1920" w:firstLineChars="80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</w:rPr>
              <w:t>开户名：中企盟（北京）电商物流技术研究院</w:t>
            </w:r>
          </w:p>
          <w:p>
            <w:pPr>
              <w:spacing w:line="360" w:lineRule="auto"/>
              <w:ind w:firstLine="1920" w:firstLineChars="80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</w:rPr>
              <w:t>开户行: 工行北京玉东支行</w:t>
            </w:r>
          </w:p>
          <w:p>
            <w:pPr>
              <w:spacing w:line="360" w:lineRule="auto"/>
              <w:ind w:firstLine="1920" w:firstLineChars="80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</w:rPr>
              <w:t xml:space="preserve">账  号：0200207809200214261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4968" w:type="dxa"/>
            <w:gridSpan w:val="5"/>
            <w:vAlign w:val="center"/>
          </w:tcPr>
          <w:p>
            <w:pPr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标准起草组联系人: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 xml:space="preserve"> 杨 树 林</w:t>
            </w:r>
          </w:p>
          <w:p>
            <w:pPr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手 机：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 xml:space="preserve">18500625656/13693148251（同微信） </w:t>
            </w:r>
          </w:p>
          <w:p>
            <w:pPr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邮 件：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 xml:space="preserve">yangshulin@56ec.org.cn </w:t>
            </w:r>
          </w:p>
        </w:tc>
        <w:tc>
          <w:tcPr>
            <w:tcW w:w="4945" w:type="dxa"/>
            <w:gridSpan w:val="6"/>
            <w:vAlign w:val="center"/>
          </w:tcPr>
          <w:p>
            <w:pPr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</w:rPr>
              <w:t>参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与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</w:rPr>
              <w:t>企业：</w:t>
            </w:r>
          </w:p>
          <w:p>
            <w:pPr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</w:rPr>
              <w:t>负责人签字：</w:t>
            </w:r>
          </w:p>
          <w:p>
            <w:pPr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szCs w:val="24"/>
                <w:vertAlign w:val="baseline"/>
              </w:rPr>
              <w:t>企业盖章：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31991"/>
    <w:rsid w:val="22531991"/>
    <w:rsid w:val="249957F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2018-08-08T02:23:00Z</dcterms:created>
  <dc:creator>李果果</dc:creator>
  <cp:lastModifiedBy>李果果</cp:lastModifiedBy>
  <dcterms:modified xsi:type="dcterms:W3CDTF">2018-08-08T02:41:11Z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